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372E" w14:textId="38AE908B" w:rsidR="00FF3FDE" w:rsidRPr="00826EF0" w:rsidRDefault="00826EF0">
      <w:r w:rsidRPr="00826EF0">
        <w:t>Persbericht</w:t>
      </w:r>
    </w:p>
    <w:p w14:paraId="1BEBE563" w14:textId="43CBC5FB" w:rsidR="00826EF0" w:rsidRPr="00826EF0" w:rsidRDefault="00826EF0"/>
    <w:p w14:paraId="7B76FECE" w14:textId="77F7C2F1" w:rsidR="00826EF0" w:rsidRPr="00826EF0" w:rsidRDefault="00826EF0">
      <w:pPr>
        <w:rPr>
          <w:b/>
          <w:bCs/>
        </w:rPr>
      </w:pPr>
      <w:r w:rsidRPr="00826EF0">
        <w:rPr>
          <w:b/>
          <w:bCs/>
        </w:rPr>
        <w:t>60.000 psychiatrische patiënten in de kou? Zelfstandig gevestigde psychiaters worden in hun bestaan bedreigd.</w:t>
      </w:r>
    </w:p>
    <w:p w14:paraId="14436A03" w14:textId="7946B9CC" w:rsidR="00826EF0" w:rsidRDefault="00826EF0"/>
    <w:p w14:paraId="1E934BD1" w14:textId="4D4B753E" w:rsidR="00B90347" w:rsidRDefault="00826EF0" w:rsidP="00B90347">
      <w:pPr>
        <w:spacing w:before="100" w:beforeAutospacing="1" w:after="100" w:afterAutospacing="1"/>
        <w:rPr>
          <w:rFonts w:eastAsia="Times New Roman" w:cstheme="minorHAnsi"/>
          <w:color w:val="000000" w:themeColor="text1"/>
        </w:rPr>
      </w:pPr>
      <w:r>
        <w:t xml:space="preserve">Ruim 230 zelfstandig gevestigde psychiaters hebben zich </w:t>
      </w:r>
      <w:r w:rsidR="00B90347">
        <w:t xml:space="preserve">verenigd </w:t>
      </w:r>
      <w:r>
        <w:t xml:space="preserve">in een actiegroep met de naam </w:t>
      </w:r>
      <w:proofErr w:type="spellStart"/>
      <w:r>
        <w:t>ZGPaanZet</w:t>
      </w:r>
      <w:proofErr w:type="spellEnd"/>
      <w:r>
        <w:t xml:space="preserve">. Zij sturen vandaag </w:t>
      </w:r>
      <w:r w:rsidR="00B90347">
        <w:t xml:space="preserve">bijgaande </w:t>
      </w:r>
      <w:r>
        <w:t>een brandbrief naar demissionair staatssecretaris van</w:t>
      </w:r>
      <w:r w:rsidR="00CE6C58" w:rsidRPr="00CE6C58">
        <w:t xml:space="preserve"> </w:t>
      </w:r>
      <w:r w:rsidR="00CE6C58">
        <w:t>Volksgezondheid, Welzijn en Sport</w:t>
      </w:r>
      <w:r>
        <w:t xml:space="preserve">, de heer Paul Blokhuis, en naar de vaste commissie van de Tweede Kamer voor Volksgezondheid, Welzijn en Sport. </w:t>
      </w:r>
      <w:r w:rsidR="00B90347">
        <w:t>Tegelijk vragen zij aan alle p</w:t>
      </w:r>
      <w:r w:rsidR="00B90347" w:rsidRPr="00B90347">
        <w:rPr>
          <w:rFonts w:eastAsia="Times New Roman" w:cstheme="minorHAnsi"/>
          <w:color w:val="000000" w:themeColor="text1"/>
        </w:rPr>
        <w:t xml:space="preserve">atiënten, </w:t>
      </w:r>
      <w:r w:rsidR="00B90347">
        <w:rPr>
          <w:rFonts w:eastAsia="Times New Roman" w:cstheme="minorHAnsi"/>
          <w:color w:val="000000" w:themeColor="text1"/>
        </w:rPr>
        <w:t>hun n</w:t>
      </w:r>
      <w:r w:rsidR="00B90347" w:rsidRPr="00B90347">
        <w:rPr>
          <w:rFonts w:eastAsia="Times New Roman" w:cstheme="minorHAnsi"/>
          <w:color w:val="000000" w:themeColor="text1"/>
        </w:rPr>
        <w:t xml:space="preserve">aasten, </w:t>
      </w:r>
      <w:r w:rsidR="00B90347">
        <w:rPr>
          <w:rFonts w:eastAsia="Times New Roman" w:cstheme="minorHAnsi"/>
          <w:color w:val="000000" w:themeColor="text1"/>
        </w:rPr>
        <w:t>h</w:t>
      </w:r>
      <w:r w:rsidR="00B90347" w:rsidRPr="00B90347">
        <w:rPr>
          <w:rFonts w:eastAsia="Times New Roman" w:cstheme="minorHAnsi"/>
          <w:color w:val="000000" w:themeColor="text1"/>
        </w:rPr>
        <w:t xml:space="preserve">uisartsen, </w:t>
      </w:r>
      <w:r w:rsidR="00B90347">
        <w:rPr>
          <w:rFonts w:eastAsia="Times New Roman" w:cstheme="minorHAnsi"/>
          <w:color w:val="000000" w:themeColor="text1"/>
        </w:rPr>
        <w:t>v</w:t>
      </w:r>
      <w:r w:rsidR="00B90347" w:rsidRPr="00B90347">
        <w:rPr>
          <w:rFonts w:eastAsia="Times New Roman" w:cstheme="minorHAnsi"/>
          <w:color w:val="000000" w:themeColor="text1"/>
        </w:rPr>
        <w:t xml:space="preserve">erpleegkundigen, </w:t>
      </w:r>
      <w:r w:rsidR="00B90347">
        <w:rPr>
          <w:rFonts w:eastAsia="Times New Roman" w:cstheme="minorHAnsi"/>
          <w:color w:val="000000" w:themeColor="text1"/>
        </w:rPr>
        <w:t>p</w:t>
      </w:r>
      <w:r w:rsidR="00B90347" w:rsidRPr="00B90347">
        <w:rPr>
          <w:rFonts w:eastAsia="Times New Roman" w:cstheme="minorHAnsi"/>
          <w:color w:val="000000" w:themeColor="text1"/>
        </w:rPr>
        <w:t xml:space="preserve">sychologen, </w:t>
      </w:r>
      <w:r w:rsidR="00B90347">
        <w:rPr>
          <w:rFonts w:eastAsia="Times New Roman" w:cstheme="minorHAnsi"/>
          <w:color w:val="000000" w:themeColor="text1"/>
        </w:rPr>
        <w:t>p</w:t>
      </w:r>
      <w:r w:rsidR="00B90347" w:rsidRPr="00B90347">
        <w:rPr>
          <w:rFonts w:eastAsia="Times New Roman" w:cstheme="minorHAnsi"/>
          <w:color w:val="000000" w:themeColor="text1"/>
        </w:rPr>
        <w:t>sychotherapeuten</w:t>
      </w:r>
      <w:r w:rsidR="00B90347">
        <w:rPr>
          <w:rFonts w:eastAsia="Times New Roman" w:cstheme="minorHAnsi"/>
          <w:color w:val="000000" w:themeColor="text1"/>
        </w:rPr>
        <w:t xml:space="preserve"> en p</w:t>
      </w:r>
      <w:r w:rsidR="00B90347" w:rsidRPr="00B90347">
        <w:rPr>
          <w:rFonts w:eastAsia="Times New Roman" w:cstheme="minorHAnsi"/>
          <w:color w:val="000000" w:themeColor="text1"/>
        </w:rPr>
        <w:t>sychiaters</w:t>
      </w:r>
      <w:r w:rsidR="00B90347">
        <w:rPr>
          <w:rFonts w:eastAsia="Times New Roman" w:cstheme="minorHAnsi"/>
          <w:color w:val="000000" w:themeColor="text1"/>
        </w:rPr>
        <w:t xml:space="preserve"> om </w:t>
      </w:r>
      <w:r w:rsidR="00CE6C58">
        <w:rPr>
          <w:rFonts w:eastAsia="Times New Roman" w:cstheme="minorHAnsi"/>
          <w:color w:val="000000" w:themeColor="text1"/>
        </w:rPr>
        <w:t xml:space="preserve">de </w:t>
      </w:r>
      <w:r w:rsidR="00B90347">
        <w:rPr>
          <w:rFonts w:eastAsia="Times New Roman" w:cstheme="minorHAnsi"/>
          <w:color w:val="000000" w:themeColor="text1"/>
        </w:rPr>
        <w:t>petitie ‘Passend aanbod moet blijven’ te ondertekenen.</w:t>
      </w:r>
    </w:p>
    <w:p w14:paraId="5019E913" w14:textId="0CF5A82D" w:rsidR="00B90347" w:rsidRDefault="00B90347" w:rsidP="00B90347">
      <w:pPr>
        <w:rPr>
          <w:rFonts w:cstheme="minorHAnsi"/>
          <w:color w:val="000000" w:themeColor="text1"/>
        </w:rPr>
      </w:pPr>
      <w:r w:rsidRPr="00B90347">
        <w:rPr>
          <w:rFonts w:cstheme="minorHAnsi"/>
          <w:color w:val="000000" w:themeColor="text1"/>
        </w:rPr>
        <w:t xml:space="preserve">De systematische maatregelen van NZa en zorgverzekeraars tegen de zelfstandig gevestigde psychiaters (ZGP’s) zullen leiden tot grote problemen in de geestelijke gezondheidszorg (GGZ). ZGP’s zijn een substantiële groep essentiële zorgaanbieders in het veld, die geen enkel aandeel hebben in de kostenstijgingen voor de GGZ, maar wel een groot aandeel in het leveren van snelle, kostenefficiënte specialistische zorg aan patiënten met complexe psychiatrische ziektebeelden. Als het echter aan de NZa en zorgverzekeraars ligt, gaan ZGP’s terug naar de GGZ-instellingen. ZGP’s staan onder druk en dreigen te verdwijnen. De </w:t>
      </w:r>
      <w:r>
        <w:rPr>
          <w:rFonts w:cstheme="minorHAnsi"/>
          <w:color w:val="000000" w:themeColor="text1"/>
        </w:rPr>
        <w:t xml:space="preserve">ongeveer 60.000 </w:t>
      </w:r>
      <w:r w:rsidRPr="00B90347">
        <w:rPr>
          <w:rFonts w:cstheme="minorHAnsi"/>
          <w:color w:val="000000" w:themeColor="text1"/>
        </w:rPr>
        <w:t>patiënten van de ZGP</w:t>
      </w:r>
      <w:r>
        <w:rPr>
          <w:rFonts w:cstheme="minorHAnsi"/>
          <w:color w:val="000000" w:themeColor="text1"/>
        </w:rPr>
        <w:t>’</w:t>
      </w:r>
      <w:r w:rsidRPr="00B90347">
        <w:rPr>
          <w:rFonts w:cstheme="minorHAnsi"/>
          <w:color w:val="000000" w:themeColor="text1"/>
        </w:rPr>
        <w:t>s zullen</w:t>
      </w:r>
      <w:r>
        <w:rPr>
          <w:rFonts w:cstheme="minorHAnsi"/>
          <w:color w:val="000000" w:themeColor="text1"/>
        </w:rPr>
        <w:t xml:space="preserve"> </w:t>
      </w:r>
      <w:r w:rsidRPr="00B90347">
        <w:rPr>
          <w:rFonts w:cstheme="minorHAnsi"/>
          <w:color w:val="000000" w:themeColor="text1"/>
        </w:rPr>
        <w:t xml:space="preserve">tussen wal en schip vallen. Hun behandelingen zijn te complex voor de huisartsen of voor de </w:t>
      </w:r>
      <w:r>
        <w:rPr>
          <w:rFonts w:cstheme="minorHAnsi"/>
          <w:color w:val="000000" w:themeColor="text1"/>
        </w:rPr>
        <w:t xml:space="preserve">vrijgevestigde </w:t>
      </w:r>
      <w:r w:rsidRPr="00B90347">
        <w:rPr>
          <w:rFonts w:cstheme="minorHAnsi"/>
          <w:color w:val="000000" w:themeColor="text1"/>
        </w:rPr>
        <w:t xml:space="preserve">(klinisch) psychologen en psychotherapeuten. GGZ-instellingen weigeren vaak deze patiënten omdat ze </w:t>
      </w:r>
      <w:r>
        <w:rPr>
          <w:rFonts w:cstheme="minorHAnsi"/>
          <w:color w:val="000000" w:themeColor="text1"/>
        </w:rPr>
        <w:t>te</w:t>
      </w:r>
      <w:r w:rsidRPr="00B90347">
        <w:rPr>
          <w:rFonts w:cstheme="minorHAnsi"/>
          <w:color w:val="000000" w:themeColor="text1"/>
        </w:rPr>
        <w:t xml:space="preserve"> complex zijn of niet passen in hun zorgprogramma’s. Voor verwijzers wordt het dan helemaal onmogelijk om zorg te vinden voor deze categorie patiënten. De wachtlijsten zullen toenemen. Crisisgevallen zullen toenemen. Mensen blijven te lang verstoken van adequate hulp, met alle gevolgen van dien.</w:t>
      </w:r>
    </w:p>
    <w:p w14:paraId="4741788D" w14:textId="35BA8786" w:rsidR="00B90347" w:rsidRDefault="00B90347" w:rsidP="00B90347">
      <w:pPr>
        <w:rPr>
          <w:rFonts w:cstheme="minorHAnsi"/>
          <w:color w:val="000000" w:themeColor="text1"/>
        </w:rPr>
      </w:pPr>
    </w:p>
    <w:p w14:paraId="4FEDF266" w14:textId="294F2B29" w:rsidR="00B90347" w:rsidRDefault="00B90347" w:rsidP="00B90347">
      <w:pPr>
        <w:rPr>
          <w:rFonts w:cstheme="minorHAnsi"/>
          <w:color w:val="000000" w:themeColor="text1"/>
        </w:rPr>
      </w:pPr>
      <w:r>
        <w:rPr>
          <w:rFonts w:cstheme="minorHAnsi"/>
          <w:color w:val="000000" w:themeColor="text1"/>
        </w:rPr>
        <w:t xml:space="preserve">Actiegroep </w:t>
      </w:r>
      <w:proofErr w:type="spellStart"/>
      <w:r>
        <w:rPr>
          <w:rFonts w:cstheme="minorHAnsi"/>
          <w:color w:val="000000" w:themeColor="text1"/>
        </w:rPr>
        <w:t>ZGPaanZet</w:t>
      </w:r>
      <w:proofErr w:type="spellEnd"/>
    </w:p>
    <w:p w14:paraId="6DBF53DB" w14:textId="2CB76780" w:rsidR="00B90347" w:rsidRDefault="00B90347" w:rsidP="00B90347">
      <w:pPr>
        <w:rPr>
          <w:rFonts w:eastAsia="Times New Roman" w:cstheme="minorHAnsi"/>
          <w:color w:val="000000" w:themeColor="text1"/>
        </w:rPr>
      </w:pPr>
      <w:r>
        <w:rPr>
          <w:rFonts w:eastAsia="Times New Roman" w:cstheme="minorHAnsi"/>
          <w:color w:val="000000" w:themeColor="text1"/>
        </w:rPr>
        <w:t xml:space="preserve">I: </w:t>
      </w:r>
      <w:hyperlink r:id="rId4" w:history="1">
        <w:r w:rsidRPr="00C70FAF">
          <w:rPr>
            <w:rStyle w:val="Hyperlink"/>
            <w:rFonts w:eastAsia="Times New Roman" w:cstheme="minorHAnsi"/>
          </w:rPr>
          <w:t>www.zgpaanzet.nl</w:t>
        </w:r>
      </w:hyperlink>
    </w:p>
    <w:p w14:paraId="1D805448" w14:textId="1C484C18" w:rsidR="00B90347" w:rsidRDefault="00B90347" w:rsidP="00B90347">
      <w:pPr>
        <w:rPr>
          <w:rFonts w:eastAsia="Times New Roman" w:cstheme="minorHAnsi"/>
          <w:color w:val="000000" w:themeColor="text1"/>
        </w:rPr>
      </w:pPr>
      <w:r>
        <w:rPr>
          <w:rFonts w:eastAsia="Times New Roman" w:cstheme="minorHAnsi"/>
          <w:color w:val="000000" w:themeColor="text1"/>
        </w:rPr>
        <w:t xml:space="preserve">M: </w:t>
      </w:r>
      <w:hyperlink r:id="rId5" w:history="1">
        <w:r w:rsidRPr="00C70FAF">
          <w:rPr>
            <w:rStyle w:val="Hyperlink"/>
            <w:rFonts w:eastAsia="Times New Roman" w:cstheme="minorHAnsi"/>
          </w:rPr>
          <w:t>ZGPaanZet@gmail.com</w:t>
        </w:r>
      </w:hyperlink>
      <w:r>
        <w:rPr>
          <w:rFonts w:eastAsia="Times New Roman" w:cstheme="minorHAnsi"/>
          <w:color w:val="000000" w:themeColor="text1"/>
        </w:rPr>
        <w:t xml:space="preserve"> </w:t>
      </w:r>
    </w:p>
    <w:p w14:paraId="7BCD00C2" w14:textId="7EEE689C" w:rsidR="00B90347" w:rsidRPr="00B90347" w:rsidRDefault="00B90347" w:rsidP="00B90347">
      <w:pPr>
        <w:rPr>
          <w:rFonts w:eastAsia="Times New Roman" w:cstheme="minorHAnsi"/>
          <w:color w:val="000000" w:themeColor="text1"/>
        </w:rPr>
      </w:pPr>
      <w:r>
        <w:rPr>
          <w:rFonts w:eastAsia="Times New Roman" w:cstheme="minorHAnsi"/>
          <w:color w:val="000000" w:themeColor="text1"/>
        </w:rPr>
        <w:t>T: 06-12101162</w:t>
      </w:r>
    </w:p>
    <w:p w14:paraId="19F08F57" w14:textId="77777777" w:rsidR="00826EF0" w:rsidRPr="00B90347" w:rsidRDefault="00826EF0">
      <w:pPr>
        <w:rPr>
          <w:rFonts w:cstheme="minorHAnsi"/>
        </w:rPr>
      </w:pPr>
    </w:p>
    <w:p w14:paraId="2952B69B" w14:textId="6A6FCA73" w:rsidR="00826EF0" w:rsidRPr="00B90347" w:rsidRDefault="00826EF0">
      <w:pPr>
        <w:rPr>
          <w:rFonts w:cstheme="minorHAnsi"/>
        </w:rPr>
      </w:pPr>
      <w:r w:rsidRPr="00B90347">
        <w:rPr>
          <w:rFonts w:cstheme="minorHAnsi"/>
        </w:rPr>
        <w:t xml:space="preserve"> </w:t>
      </w:r>
    </w:p>
    <w:p w14:paraId="45DB671C" w14:textId="77777777" w:rsidR="00826EF0" w:rsidRPr="00B90347" w:rsidRDefault="00826EF0">
      <w:pPr>
        <w:rPr>
          <w:rFonts w:cstheme="minorHAnsi"/>
        </w:rPr>
      </w:pPr>
    </w:p>
    <w:sectPr w:rsidR="00826EF0" w:rsidRPr="00B90347" w:rsidSect="000E38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EF0"/>
    <w:rsid w:val="00030D7E"/>
    <w:rsid w:val="000E382D"/>
    <w:rsid w:val="006566FB"/>
    <w:rsid w:val="00826EF0"/>
    <w:rsid w:val="00A73401"/>
    <w:rsid w:val="00B90347"/>
    <w:rsid w:val="00CE6C58"/>
    <w:rsid w:val="00F719F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0033873"/>
  <w15:chartTrackingRefBased/>
  <w15:docId w15:val="{47A2152B-69B4-A048-9393-13A07D96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90347"/>
    <w:rPr>
      <w:color w:val="0563C1" w:themeColor="hyperlink"/>
      <w:u w:val="single"/>
    </w:rPr>
  </w:style>
  <w:style w:type="character" w:styleId="Onopgelostemelding">
    <w:name w:val="Unresolved Mention"/>
    <w:basedOn w:val="Standaardalinea-lettertype"/>
    <w:uiPriority w:val="99"/>
    <w:semiHidden/>
    <w:unhideWhenUsed/>
    <w:rsid w:val="00B90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GPaanZet@gmail.com" TargetMode="External"/><Relationship Id="rId4" Type="http://schemas.openxmlformats.org/officeDocument/2006/relationships/hyperlink" Target="http://www.zgpaanze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245</Words>
  <Characters>1742</Characters>
  <Application>Microsoft Office Word</Application>
  <DocSecurity>0</DocSecurity>
  <Lines>54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W. Hengeveld</dc:creator>
  <cp:keywords/>
  <dc:description/>
  <cp:lastModifiedBy>Michiel W. Hengeveld</cp:lastModifiedBy>
  <cp:revision>2</cp:revision>
  <dcterms:created xsi:type="dcterms:W3CDTF">2021-11-14T19:47:00Z</dcterms:created>
  <dcterms:modified xsi:type="dcterms:W3CDTF">2021-11-14T21:25:00Z</dcterms:modified>
</cp:coreProperties>
</file>